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2882" w14:textId="77777777" w:rsidR="00BF2631" w:rsidRDefault="00BF2631" w:rsidP="00BF2631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Исследовательская работа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учеников  2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класса</w:t>
      </w:r>
    </w:p>
    <w:p w14:paraId="5253F3EB" w14:textId="77777777" w:rsidR="00BF2631" w:rsidRDefault="00BF2631" w:rsidP="00BF2631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 Сила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слова »</w:t>
      </w:r>
    </w:p>
    <w:p w14:paraId="79C15F66" w14:textId="77777777" w:rsidR="00BF2631" w:rsidRDefault="00BF2631" w:rsidP="00BF2631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14:paraId="0A75D4E1" w14:textId="77777777" w:rsidR="00BF2631" w:rsidRDefault="00BF2631" w:rsidP="00BF263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Слова  бывают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разные </w:t>
      </w:r>
    </w:p>
    <w:p w14:paraId="657462EC" w14:textId="77777777" w:rsidR="00BF2631" w:rsidRDefault="00BF2631" w:rsidP="00BF263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Отважные и резкие!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Порою – несуразные,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Порою - очень веские…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Слова бывают разные…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Последние… И – первые…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Червивые… заразные…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лживые, и верные…</w:t>
      </w:r>
    </w:p>
    <w:p w14:paraId="3D03F7DD" w14:textId="77777777" w:rsidR="00BF2631" w:rsidRDefault="00BF2631" w:rsidP="00BF263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C48A3FD" w14:textId="77777777" w:rsidR="00BF2631" w:rsidRDefault="00BF2631" w:rsidP="00BF2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  исследовательский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« Сила слова», над которым работал наш класс.</w:t>
      </w:r>
    </w:p>
    <w:p w14:paraId="69C7FE6B" w14:textId="77777777" w:rsidR="00BF2631" w:rsidRDefault="00BF2631" w:rsidP="00BF2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Актуальность темы: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Роль слова в жизни человека огромна.</w:t>
      </w:r>
    </w:p>
    <w:p w14:paraId="38784316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Исстари люди учились говорить выразительно, ярко, лаконично, соблюдать определённые правила. Первые наставления о том, как вести себя в разговоре были оставлены на глиняных табличках в Шумере в 4 - 2 тыс. до н.э.</w:t>
      </w:r>
    </w:p>
    <w:p w14:paraId="78B27243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Древнем Востоке говорили, что слово может убить. В настоящее время мы редко задумываемся над словами, которые произносим, не придаем значения тому, что они значат, как влияют на наш мир.</w:t>
      </w:r>
    </w:p>
    <w:p w14:paraId="70D67B48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исследования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подтверждение влияния слов на окружающий мир, а также и на человека.</w:t>
      </w:r>
    </w:p>
    <w:p w14:paraId="6F447E9A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исследования:</w:t>
      </w:r>
    </w:p>
    <w:p w14:paraId="31B9C71E" w14:textId="77777777" w:rsidR="00BF2631" w:rsidRDefault="00BF2631" w:rsidP="00BF2631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литературу о роли слов в жизни человека;</w:t>
      </w:r>
    </w:p>
    <w:p w14:paraId="3F189667" w14:textId="77777777" w:rsidR="00BF2631" w:rsidRDefault="00BF2631" w:rsidP="00BF2631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и проанализировать информацию о влиянии слова на окружающий мир;</w:t>
      </w:r>
    </w:p>
    <w:p w14:paraId="2D4EB25A" w14:textId="77777777" w:rsidR="00BF2631" w:rsidRDefault="00BF2631" w:rsidP="00BF2631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опыт, пронаблюдать, выявить результаты эксперимента и сделать вывод.</w:t>
      </w:r>
    </w:p>
    <w:p w14:paraId="3F1D04BB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Объект исследования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рис с водой</w:t>
      </w:r>
    </w:p>
    <w:p w14:paraId="574B5233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Предмет исследования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влияние слов на окружающий мир.</w:t>
      </w:r>
    </w:p>
    <w:p w14:paraId="7F9D4750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Гипотеза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предположили, что слова оказывают влияние на воду, а, значит, и на человека.</w:t>
      </w:r>
    </w:p>
    <w:p w14:paraId="4FC5D1A1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Методы исследования:</w:t>
      </w:r>
    </w:p>
    <w:p w14:paraId="7307FA35" w14:textId="77777777" w:rsidR="00BF2631" w:rsidRDefault="00BF2631" w:rsidP="00BF2631">
      <w:pPr>
        <w:numPr>
          <w:ilvl w:val="0"/>
          <w:numId w:val="2"/>
        </w:numPr>
        <w:shd w:val="clear" w:color="auto" w:fill="FFFFFF"/>
        <w:spacing w:after="0" w:line="384" w:lineRule="atLeast"/>
        <w:ind w:left="102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lastRenderedPageBreak/>
        <w:t>Поисковый, анализ литературы, сбор информации по теме исследования.</w:t>
      </w:r>
    </w:p>
    <w:p w14:paraId="1416B29A" w14:textId="77777777" w:rsidR="00BF2631" w:rsidRDefault="00BF2631" w:rsidP="00BF2631">
      <w:pPr>
        <w:numPr>
          <w:ilvl w:val="0"/>
          <w:numId w:val="2"/>
        </w:numPr>
        <w:shd w:val="clear" w:color="auto" w:fill="FFFFFF"/>
        <w:spacing w:after="0" w:line="384" w:lineRule="atLeast"/>
        <w:ind w:left="102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 – информационный, эксперимент, наблюдение.</w:t>
      </w:r>
    </w:p>
    <w:p w14:paraId="45CE6E6D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Зачем нужны слова</w:t>
      </w:r>
    </w:p>
    <w:p w14:paraId="1B6F1315" w14:textId="77777777" w:rsidR="00BF2631" w:rsidRDefault="00BF2631" w:rsidP="00BF2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самого раннего детства и до глубокой старости вся жизнь человека неразрывно связана с языком. </w:t>
      </w:r>
    </w:p>
    <w:p w14:paraId="0F3BCB0C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 можно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назвать Чудом.</w:t>
      </w:r>
    </w:p>
    <w:p w14:paraId="03E94A9A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задаются вопросом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Зачем нужны слова?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помогают нам во всём. Нет речи без слов, а значит, главный работник в речи – это слово.</w:t>
      </w:r>
    </w:p>
    <w:p w14:paraId="27DFB51D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делают нашу речь красивее и богаче.  С помощью слов мы можем общаться, обмениваться ценной информацией, а также получать много знаний.</w:t>
      </w:r>
    </w:p>
    <w:p w14:paraId="4C33D1BB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Влияние слов на наш мир</w:t>
      </w:r>
    </w:p>
    <w:p w14:paraId="7B01D59C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Слова  влияют</w:t>
      </w:r>
      <w:proofErr w:type="gramEnd"/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 на  нашу жизнь. </w:t>
      </w:r>
      <w:proofErr w:type="gramStart"/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Есть  две</w:t>
      </w:r>
      <w:proofErr w:type="gramEnd"/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 группы слов . Первая группа – это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слова-убийцы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Это отравленные стрелы, застревающие в нашем сердце: бедность, одиночество, страх, болезнь, слабость… 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  группа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 — это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 радости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счастья, здоровья, победы… Итак, чтобы изменить нашу жизнь, необходимо изменить слова, которые мы произносим. Что может быть проще?!</w:t>
      </w:r>
    </w:p>
    <w:p w14:paraId="106CCA58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мы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произнесём  слова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 «боль», «страдания», «смерть», «слезы», «рыдания», «болезнь». У нас сразу испортится настроение.</w:t>
      </w:r>
    </w:p>
    <w:p w14:paraId="389B516F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добрым, светлым, радостным голосом произнесите несколько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позитивных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«любовь», «богатство», «смех», «праздник», «радость», «веселье», «счастье», «успех», «красота», «гордость», «здоровье», «удача». Обратите внимание, как быстро меняется ваше настроение, на душе сразу стало светлей, теплей, приятней.</w:t>
      </w:r>
    </w:p>
    <w:p w14:paraId="398FE365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Опыты японских учёных</w:t>
      </w:r>
    </w:p>
    <w:p w14:paraId="60136BE3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В фильме </w:t>
      </w:r>
      <w:proofErr w:type="gramStart"/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« Вода</w:t>
      </w:r>
      <w:proofErr w:type="gramEnd"/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 . Великая сила </w:t>
      </w:r>
      <w:proofErr w:type="gramStart"/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воды»  говорится</w:t>
      </w:r>
      <w:proofErr w:type="gramEnd"/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 о том , что у воды имеется душа, что она может  передавать информацию и обладает памятью. И </w:t>
      </w:r>
      <w:proofErr w:type="gramStart"/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слова ,которые</w:t>
      </w:r>
      <w:proofErr w:type="gramEnd"/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 мы произносим над водой , оказывают на воду влияние.</w:t>
      </w:r>
    </w:p>
    <w:p w14:paraId="641EC744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Японские ученые проводили опыты, в ходе которых над каплей воды произносили различные слова, мгновенно замораживали жидкость и рассматривали под микроскопом снежинки. Вот что они получили... Одним каплям воды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сказали  добрые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,и получились  светлые, яркие снежинки.</w:t>
      </w:r>
    </w:p>
    <w:p w14:paraId="0BCF79D0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фильме ученые проводили опыт, взяв три стакана с рисом, залили их водой и наблюдали за ними в течение месяца. Одной воде они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«Спасибо!», другой - «Ты плохой!», на третью не обращали внимания. Результаты получились в каждом сосуде разные.</w:t>
      </w:r>
    </w:p>
    <w:p w14:paraId="3180C893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Экспериментальное подтверждение силы слова</w:t>
      </w:r>
    </w:p>
    <w:p w14:paraId="349B8918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критикуют результаты, полученные в этом фильме. Мы решили провести собственный опыт и проверить - правдивы ли выводы авторов фильма.</w:t>
      </w:r>
    </w:p>
    <w:p w14:paraId="4DE72174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 стакана с рисом залили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 .</w:t>
      </w:r>
      <w:proofErr w:type="gramEnd"/>
    </w:p>
    <w:p w14:paraId="36FB40C6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Решено было проводить опыт в течение месяца.</w:t>
      </w:r>
    </w:p>
    <w:p w14:paraId="5FF0B967" w14:textId="77777777" w:rsidR="00BF2631" w:rsidRDefault="00BF2631" w:rsidP="00BF2631">
      <w:pPr>
        <w:numPr>
          <w:ilvl w:val="0"/>
          <w:numId w:val="3"/>
        </w:numPr>
        <w:shd w:val="clear" w:color="auto" w:fill="FFFFFF"/>
        <w:spacing w:after="0" w:line="384" w:lineRule="atLeast"/>
        <w:ind w:left="102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Возле первого стакана говорили хорошие и добрые слова.</w:t>
      </w:r>
    </w:p>
    <w:p w14:paraId="31059D94" w14:textId="77777777" w:rsidR="00BF2631" w:rsidRDefault="00BF2631" w:rsidP="00BF2631">
      <w:pPr>
        <w:numPr>
          <w:ilvl w:val="0"/>
          <w:numId w:val="3"/>
        </w:numPr>
        <w:shd w:val="clear" w:color="auto" w:fill="FFFFFF"/>
        <w:spacing w:after="0" w:line="384" w:lineRule="atLeast"/>
        <w:ind w:left="102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Возле второго - плохие, грубые.</w:t>
      </w:r>
    </w:p>
    <w:p w14:paraId="3F7B0597" w14:textId="77777777" w:rsidR="00BF2631" w:rsidRDefault="00BF2631" w:rsidP="00BF2631">
      <w:pPr>
        <w:numPr>
          <w:ilvl w:val="0"/>
          <w:numId w:val="3"/>
        </w:numPr>
        <w:shd w:val="clear" w:color="auto" w:fill="FFFFFF"/>
        <w:spacing w:after="0" w:line="384" w:lineRule="atLeast"/>
        <w:ind w:left="102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На третий стакан не обращали внимания.</w:t>
      </w:r>
    </w:p>
    <w:p w14:paraId="6D924EFD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не заставил себя долго ждать: опыт пришлось прекратить через 2 недели. Возле первого стакана говорили хорошие слова: рис остался почти без изменений. На вторую ёмкость с рисом не обращали внимания: рис изменил цвет, пожелтел. Воду в третьем стакане ругали: рис разложился, превратился в кашицу. К тому же, эта вода издавала ужасный запах гниения, поэтому опыт пришлось прекратить!</w:t>
      </w:r>
    </w:p>
    <w:p w14:paraId="20ED37A6" w14:textId="77777777" w:rsidR="00BF2631" w:rsidRDefault="00BF2631" w:rsidP="00BF263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>Заключение</w:t>
      </w:r>
    </w:p>
    <w:p w14:paraId="477C98F8" w14:textId="77777777" w:rsidR="00BF2631" w:rsidRDefault="00BF2631" w:rsidP="00BF26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Таким образом, в ходе проведенной работы гипотеза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была подтверждена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и мы пришли к следующим выводам:</w:t>
      </w:r>
    </w:p>
    <w:p w14:paraId="12054EBE" w14:textId="77777777" w:rsidR="00BF2631" w:rsidRDefault="00BF2631" w:rsidP="00BF2631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обладают энергетикой, имеют силу, оказывают влияние на окружающий мир, на воду.</w:t>
      </w:r>
    </w:p>
    <w:p w14:paraId="70AA9108" w14:textId="77777777" w:rsidR="00BF2631" w:rsidRDefault="00BF2631" w:rsidP="00BF2631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Вода окружает нас, а главное, человек на 60% состоит из воды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слова влияют и на нас.</w:t>
      </w:r>
    </w:p>
    <w:p w14:paraId="5A8AE115" w14:textId="77777777" w:rsidR="00BF2631" w:rsidRDefault="00BF2631" w:rsidP="00BF2631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необходимо стараться не обзывать друг друга, думать над каждым своим словом, так как плохими словами наносится вред окружающему миру, в том числе, окружающим людям и самому говорящему.</w:t>
      </w:r>
    </w:p>
    <w:p w14:paraId="1CE9C22A" w14:textId="77777777" w:rsidR="00BF2631" w:rsidRDefault="00BF2631" w:rsidP="00BF2631">
      <w:pPr>
        <w:shd w:val="clear" w:color="auto" w:fill="FFFFFF"/>
        <w:spacing w:before="48" w:after="48" w:line="288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CA8F70" w14:textId="77777777" w:rsidR="00BF2631" w:rsidRDefault="00BF2631" w:rsidP="00BF2631">
      <w:pPr>
        <w:shd w:val="clear" w:color="auto" w:fill="FFFFFF"/>
        <w:spacing w:before="48" w:after="48" w:line="288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Говорите добрые слова! </w:t>
      </w:r>
    </w:p>
    <w:p w14:paraId="4BED8EC8" w14:textId="77777777" w:rsidR="00BF2631" w:rsidRDefault="00BF2631" w:rsidP="00BF2631">
      <w:pPr>
        <w:shd w:val="clear" w:color="auto" w:fill="FFFFFF"/>
        <w:spacing w:before="48" w:after="48" w:line="288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Просто так, почаще говорите…</w:t>
      </w:r>
    </w:p>
    <w:p w14:paraId="738B795A" w14:textId="77777777" w:rsidR="00BF2631" w:rsidRDefault="00BF2631" w:rsidP="00BF2631">
      <w:pPr>
        <w:shd w:val="clear" w:color="auto" w:fill="FFFFFF"/>
        <w:spacing w:before="48" w:after="48" w:line="288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Вы от них устанете 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едва,  а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кому-то душу исцелите. </w:t>
      </w:r>
    </w:p>
    <w:p w14:paraId="48BB64B6" w14:textId="77777777" w:rsidR="00BF2631" w:rsidRDefault="00BF2631" w:rsidP="00BF2631">
      <w:pPr>
        <w:shd w:val="clear" w:color="auto" w:fill="FFFFFF"/>
        <w:spacing w:before="48" w:after="48" w:line="288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Добрые и тёплые слова говорите и не ждите срока,</w:t>
      </w:r>
    </w:p>
    <w:p w14:paraId="58136D10" w14:textId="77777777" w:rsidR="00BF2631" w:rsidRDefault="00BF2631" w:rsidP="00BF2631">
      <w:pPr>
        <w:shd w:val="clear" w:color="auto" w:fill="FFFFFF"/>
        <w:spacing w:before="48" w:after="48" w:line="288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Жизнь ведь наша вянет, как листва — многим душам в мире одиноко.</w:t>
      </w:r>
    </w:p>
    <w:p w14:paraId="7C4BDB92" w14:textId="77777777" w:rsidR="00BF2631" w:rsidRDefault="00BF2631" w:rsidP="00BF2631">
      <w:pPr>
        <w:shd w:val="clear" w:color="auto" w:fill="FFFFFF"/>
        <w:spacing w:before="48" w:after="48" w:line="288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 Мудрые, хорошие слова… Как их часто в жизни не хватает… </w:t>
      </w:r>
    </w:p>
    <w:p w14:paraId="05336B4D" w14:textId="77777777" w:rsidR="00BF2631" w:rsidRDefault="00BF2631" w:rsidP="00BF2631">
      <w:pPr>
        <w:shd w:val="clear" w:color="auto" w:fill="FFFFFF"/>
        <w:spacing w:before="48" w:after="48" w:line="288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 без них ведь и любовь 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мертва ,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души без любви так замерзают…</w:t>
      </w:r>
    </w:p>
    <w:p w14:paraId="20A814CF" w14:textId="77777777" w:rsidR="00BF2631" w:rsidRDefault="00BF2631" w:rsidP="00BF2631"/>
    <w:p w14:paraId="6B3306A3" w14:textId="77777777" w:rsidR="00BF2631" w:rsidRDefault="00BF2631" w:rsidP="00BF2631"/>
    <w:p w14:paraId="7D5CC6C8" w14:textId="77777777" w:rsidR="00FC405F" w:rsidRDefault="00FC405F"/>
    <w:sectPr w:rsidR="00FC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43536"/>
    <w:multiLevelType w:val="multilevel"/>
    <w:tmpl w:val="3866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27BE2"/>
    <w:multiLevelType w:val="multilevel"/>
    <w:tmpl w:val="C25A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82047"/>
    <w:multiLevelType w:val="multilevel"/>
    <w:tmpl w:val="03DEB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F06F6A"/>
    <w:multiLevelType w:val="multilevel"/>
    <w:tmpl w:val="2624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58217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00056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88851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856977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31"/>
    <w:rsid w:val="00BF2631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3146"/>
  <w15:chartTrackingRefBased/>
  <w15:docId w15:val="{D2AC6587-F9A7-4F68-B054-85FF7ED7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63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7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Соломатин</dc:creator>
  <cp:keywords/>
  <dc:description/>
  <cp:lastModifiedBy>Алексей Соломатин</cp:lastModifiedBy>
  <cp:revision>2</cp:revision>
  <dcterms:created xsi:type="dcterms:W3CDTF">2022-04-27T11:12:00Z</dcterms:created>
  <dcterms:modified xsi:type="dcterms:W3CDTF">2022-04-27T11:14:00Z</dcterms:modified>
</cp:coreProperties>
</file>